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0C" w:rsidRDefault="0065190C" w:rsidP="006519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8648700"/>
            <wp:effectExtent l="19050" t="0" r="0" b="0"/>
            <wp:docPr id="1" name="Рисунок 1" descr="J:\ОБРАЗОВАТЕЛЬНЫЕ ПРОГРАММЫ\Скан 2017\Пялкина\РП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БРАЗОВАТЕЛЬНЫЕ ПРОГРАММЫ\Скан 2017\Пялкина\РП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5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0C" w:rsidRDefault="0065190C" w:rsidP="008B5109">
      <w:pPr>
        <w:rPr>
          <w:rFonts w:ascii="Times New Roman" w:hAnsi="Times New Roman" w:cs="Times New Roman"/>
          <w:sz w:val="24"/>
          <w:szCs w:val="24"/>
        </w:rPr>
      </w:pPr>
    </w:p>
    <w:p w:rsidR="0065190C" w:rsidRDefault="0065190C" w:rsidP="008B5109">
      <w:pPr>
        <w:rPr>
          <w:rFonts w:ascii="Times New Roman" w:hAnsi="Times New Roman" w:cs="Times New Roman"/>
          <w:sz w:val="24"/>
          <w:szCs w:val="24"/>
        </w:rPr>
      </w:pPr>
    </w:p>
    <w:p w:rsidR="008B5109" w:rsidRPr="008B5109" w:rsidRDefault="008B5109" w:rsidP="008B5109">
      <w:pPr>
        <w:rPr>
          <w:rFonts w:ascii="Times New Roman" w:hAnsi="Times New Roman" w:cs="Times New Roman"/>
          <w:sz w:val="24"/>
          <w:szCs w:val="24"/>
        </w:rPr>
      </w:pPr>
      <w:r w:rsidRPr="008B5109">
        <w:rPr>
          <w:rFonts w:ascii="Times New Roman" w:hAnsi="Times New Roman" w:cs="Times New Roman"/>
          <w:sz w:val="24"/>
          <w:szCs w:val="24"/>
        </w:rPr>
        <w:t>Рабоча</w:t>
      </w:r>
      <w:bookmarkStart w:id="0" w:name="_GoBack"/>
      <w:bookmarkEnd w:id="0"/>
      <w:r w:rsidRPr="008B5109">
        <w:rPr>
          <w:rFonts w:ascii="Times New Roman" w:hAnsi="Times New Roman" w:cs="Times New Roman"/>
          <w:sz w:val="24"/>
          <w:szCs w:val="24"/>
        </w:rPr>
        <w:t>я программа предмета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8B5109">
        <w:rPr>
          <w:rFonts w:ascii="Times New Roman" w:hAnsi="Times New Roman" w:cs="Times New Roman"/>
          <w:sz w:val="24"/>
          <w:szCs w:val="24"/>
        </w:rPr>
        <w:t xml:space="preserve">» для 3 класса составлена в соответствии с Федеральным государственным образовательным стандартом начального общего образования </w:t>
      </w:r>
      <w:proofErr w:type="gramStart"/>
      <w:r w:rsidRPr="008B51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5109">
        <w:rPr>
          <w:rFonts w:ascii="Times New Roman" w:hAnsi="Times New Roman" w:cs="Times New Roman"/>
          <w:sz w:val="24"/>
          <w:szCs w:val="24"/>
        </w:rPr>
        <w:t xml:space="preserve"> основе требований к результатам освоения основной образовательной программы начального общего образования филиала МОУ СОШ </w:t>
      </w:r>
      <w:proofErr w:type="gramStart"/>
      <w:r w:rsidRPr="008B51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5109">
        <w:rPr>
          <w:rFonts w:ascii="Times New Roman" w:hAnsi="Times New Roman" w:cs="Times New Roman"/>
          <w:sz w:val="24"/>
          <w:szCs w:val="24"/>
        </w:rPr>
        <w:t>. Красная Дубрава в с. Кириллово.</w:t>
      </w:r>
    </w:p>
    <w:p w:rsidR="0076465F" w:rsidRDefault="008B5109" w:rsidP="008B5109">
      <w:pPr>
        <w:rPr>
          <w:rFonts w:ascii="Times New Roman" w:hAnsi="Times New Roman" w:cs="Times New Roman"/>
          <w:sz w:val="24"/>
          <w:szCs w:val="24"/>
        </w:rPr>
      </w:pPr>
      <w:r w:rsidRPr="008B5109">
        <w:rPr>
          <w:rFonts w:ascii="Times New Roman" w:hAnsi="Times New Roman" w:cs="Times New Roman"/>
          <w:sz w:val="24"/>
          <w:szCs w:val="24"/>
        </w:rPr>
        <w:t>Предмет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8B5109">
        <w:rPr>
          <w:rFonts w:ascii="Times New Roman" w:hAnsi="Times New Roman" w:cs="Times New Roman"/>
          <w:sz w:val="24"/>
          <w:szCs w:val="24"/>
        </w:rPr>
        <w:t xml:space="preserve">» изучается на ступени начального общего образования в качестве обязательного предмета в 1-4 классах в общем объеме </w:t>
      </w:r>
      <w:r>
        <w:rPr>
          <w:rFonts w:ascii="Times New Roman" w:hAnsi="Times New Roman" w:cs="Times New Roman"/>
          <w:sz w:val="24"/>
          <w:szCs w:val="24"/>
        </w:rPr>
        <w:t>544</w:t>
      </w:r>
      <w:r w:rsidRPr="008B5109">
        <w:rPr>
          <w:rFonts w:ascii="Times New Roman" w:hAnsi="Times New Roman" w:cs="Times New Roman"/>
          <w:sz w:val="24"/>
          <w:szCs w:val="24"/>
        </w:rPr>
        <w:t xml:space="preserve"> часов (при 34 неделях учебного года), в 3 классе изучается предмет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8B5109">
        <w:rPr>
          <w:rFonts w:ascii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8B510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B5109" w:rsidRDefault="008B5109" w:rsidP="008B51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предмета</w:t>
      </w:r>
    </w:p>
    <w:p w:rsidR="008B5109" w:rsidRPr="00BA3636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36">
        <w:rPr>
          <w:rFonts w:ascii="Times New Roman" w:hAnsi="Times New Roman" w:cs="Times New Roman"/>
          <w:b/>
          <w:sz w:val="24"/>
          <w:szCs w:val="24"/>
        </w:rPr>
        <w:t xml:space="preserve">Личностные          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6) овладение начальными навыками адаптации к школе, к школьному коллективу;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8B5109" w:rsidRPr="00BA3636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363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2) освоение способами решения проблем творческого и по искового характера;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средств представления информации о книгах;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7)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194116" w:rsidRDefault="00194116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lastRenderedPageBreak/>
        <w:t>10) готовность слушать собеседника и вести диалог, при 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8B5109" w:rsidRPr="00BA3636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36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 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8B5109" w:rsidRDefault="008B5109" w:rsidP="008B5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109" w:rsidRDefault="008B5109" w:rsidP="008B5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109" w:rsidRPr="008B5109" w:rsidRDefault="008B5109" w:rsidP="008B51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109">
        <w:rPr>
          <w:rFonts w:ascii="Times New Roman" w:hAnsi="Times New Roman" w:cs="Times New Roman"/>
          <w:b/>
          <w:sz w:val="24"/>
          <w:szCs w:val="24"/>
        </w:rPr>
        <w:t>Содержание  программы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>Самое великое чудо на свете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 Рукописные книги древней Руси.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 Первопечатник Иван Федоров.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 Русские народные песни.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 Докучные сказки.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 Сказки «Сестрица Алёнушка и братец Иванушка», «Иван-царевич и Серый Волк», «Сивка-Бурка».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 xml:space="preserve">Поэтическая тетрадь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 Ф. И. Тютчев. «Весенняя гроза», «Листья». А. А. Фет. «Мама! Глянь-ка из окошка...», «Зреет рожь над жаркой нивой...»; И. С. Никитин. «Полно, степь моя, спать беспробудно...», «Встреча зимы»; И. З. Суриков. «Детство», «Зима».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>Великие русские писатели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. 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EF54A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EF54AA">
        <w:rPr>
          <w:rFonts w:ascii="Times New Roman" w:hAnsi="Times New Roman" w:cs="Times New Roman"/>
          <w:sz w:val="24"/>
          <w:szCs w:val="24"/>
        </w:rPr>
        <w:t xml:space="preserve">...»; И. А. Крылов. «Мартышка и очки», «Зеркало и Обезьяна», «Ворона и Лисица»; М. Ю. </w:t>
      </w:r>
      <w:r w:rsidRPr="00EF54AA">
        <w:rPr>
          <w:rFonts w:ascii="Times New Roman" w:hAnsi="Times New Roman" w:cs="Times New Roman"/>
          <w:sz w:val="24"/>
          <w:szCs w:val="24"/>
        </w:rPr>
        <w:lastRenderedPageBreak/>
        <w:t xml:space="preserve">Лермонтов. «Горные вершины», «На севере диком...», «Утес», «Осень»; Л. Н. Толстой. «Детство» (отрывок), «Акула», «Прыжок», «Лев и собачка», «Какая бывает роса на траве», «Куда девается вода из моря». 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 xml:space="preserve">Поэтическая тетрадь 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Н. А. Некрасов. «Славная осень!..», «Не ветер бушует над бором», «Дедушка </w:t>
      </w:r>
      <w:proofErr w:type="spellStart"/>
      <w:r w:rsidRPr="00EF54AA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EF54AA">
        <w:rPr>
          <w:rFonts w:ascii="Times New Roman" w:hAnsi="Times New Roman" w:cs="Times New Roman"/>
          <w:sz w:val="24"/>
          <w:szCs w:val="24"/>
        </w:rPr>
        <w:t xml:space="preserve"> и зайцы»; К. Д. Бальмонт. «Золотое слово»; 3. И. А. Бунин. «Детство», «Полевые цветы», «Густой зеленый ельник у дороги...».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 xml:space="preserve">Литературные сказки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Д. Н. Мамин - Сибиряк. «</w:t>
      </w:r>
      <w:proofErr w:type="spellStart"/>
      <w:r w:rsidRPr="00EF54AA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EF54AA">
        <w:rPr>
          <w:rFonts w:ascii="Times New Roman" w:hAnsi="Times New Roman" w:cs="Times New Roman"/>
          <w:sz w:val="24"/>
          <w:szCs w:val="24"/>
        </w:rPr>
        <w:t xml:space="preserve"> сказки», «Сказка про храброго Зайца — Длинные Уши, Косые Глаза, Короткий Хвост»; В. М. Гаршин. «Лягушка-путешественница»; В. Ф. Одоевский. «Мороз Иванович».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Были и небылицы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М. Горький. «Случай с </w:t>
      </w:r>
      <w:proofErr w:type="spellStart"/>
      <w:r w:rsidRPr="00EF54AA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EF54AA">
        <w:rPr>
          <w:rFonts w:ascii="Times New Roman" w:hAnsi="Times New Roman" w:cs="Times New Roman"/>
          <w:sz w:val="24"/>
          <w:szCs w:val="24"/>
        </w:rPr>
        <w:t>»; К. Г. Паустовский. «Растрепанный воробей»; А. И. Куприн. «Слон».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 xml:space="preserve">Поэтическая тетрадь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 С. Черный. «Что ты тискаешь утенка...», «Воробей», «Слон»; А. А. Блок. «Ветхая избушка», «Сны», «Ворона»; С. А. Есенин. «Черемуха».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>Люби живое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М. М. Пришвин. «Моя Родина»; И. С. Соколов-Микитов. «</w:t>
      </w:r>
      <w:proofErr w:type="spellStart"/>
      <w:r w:rsidRPr="00EF54AA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EF54AA">
        <w:rPr>
          <w:rFonts w:ascii="Times New Roman" w:hAnsi="Times New Roman" w:cs="Times New Roman"/>
          <w:sz w:val="24"/>
          <w:szCs w:val="24"/>
        </w:rPr>
        <w:t xml:space="preserve">»;  В. И. Белов. «Малька провинилась», «Еще </w:t>
      </w:r>
      <w:proofErr w:type="spellStart"/>
      <w:r w:rsidRPr="00EF54AA">
        <w:rPr>
          <w:rFonts w:ascii="Times New Roman" w:hAnsi="Times New Roman" w:cs="Times New Roman"/>
          <w:sz w:val="24"/>
          <w:szCs w:val="24"/>
        </w:rPr>
        <w:t>проМальку</w:t>
      </w:r>
      <w:proofErr w:type="spellEnd"/>
      <w:r w:rsidRPr="00EF54AA">
        <w:rPr>
          <w:rFonts w:ascii="Times New Roman" w:hAnsi="Times New Roman" w:cs="Times New Roman"/>
          <w:sz w:val="24"/>
          <w:szCs w:val="24"/>
        </w:rPr>
        <w:t>»; В. В. Бианки. «Мышонок Пик»; Б. С. Житков. «Про обезьянку»; В. Л. Дуров. «Наша Жучка»; В. П. Астафьев. «</w:t>
      </w:r>
      <w:proofErr w:type="spellStart"/>
      <w:r w:rsidRPr="00EF54AA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EF54AA">
        <w:rPr>
          <w:rFonts w:ascii="Times New Roman" w:hAnsi="Times New Roman" w:cs="Times New Roman"/>
          <w:sz w:val="24"/>
          <w:szCs w:val="24"/>
        </w:rPr>
        <w:t>»; В. Ю. Драгунский. «Он живой и светится».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 xml:space="preserve">Поэтическая тетрадь 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С. Я. Маршак. «Гроза днем», «В лесу над росистой поляной»;  А. Л. </w:t>
      </w:r>
      <w:proofErr w:type="spellStart"/>
      <w:r w:rsidRPr="00EF54A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F54AA">
        <w:rPr>
          <w:rFonts w:ascii="Times New Roman" w:hAnsi="Times New Roman" w:cs="Times New Roman"/>
          <w:sz w:val="24"/>
          <w:szCs w:val="24"/>
        </w:rPr>
        <w:t>. «Разлука», «В театре»; С. В. Михалков. «Если...»;  Е. А. Благинина. «Кукушка», «Котенок».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Собирай по ягодке — наберешь кузовок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Б. В. Шергин. «Собирай по ягодке — наберешь кузовок»; А. П. Платонов. «Цветок на земле», «Еще мама»; М. М. Зощенко. «Золотые слова», «Великие путешественники»; Н. Н. Носов. «Федина задача», «Телефон»; В. Ю. Драгунский. «Друг детства».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>По страницам детских журналов «</w:t>
      </w:r>
      <w:proofErr w:type="spellStart"/>
      <w:r w:rsidRPr="0003311B">
        <w:rPr>
          <w:rFonts w:ascii="Times New Roman" w:hAnsi="Times New Roman" w:cs="Times New Roman"/>
          <w:b/>
          <w:sz w:val="24"/>
          <w:szCs w:val="24"/>
        </w:rPr>
        <w:t>Мурзилка</w:t>
      </w:r>
      <w:proofErr w:type="spellEnd"/>
      <w:r w:rsidRPr="0003311B">
        <w:rPr>
          <w:rFonts w:ascii="Times New Roman" w:hAnsi="Times New Roman" w:cs="Times New Roman"/>
          <w:b/>
          <w:sz w:val="24"/>
          <w:szCs w:val="24"/>
        </w:rPr>
        <w:t xml:space="preserve">» и «Веселые картинки»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Ю. И. Ермолаев. «Проговорился», «Воспитатели»;. Г. Б. </w:t>
      </w:r>
      <w:proofErr w:type="gramStart"/>
      <w:r w:rsidRPr="00EF54AA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EF54AA">
        <w:rPr>
          <w:rFonts w:ascii="Times New Roman" w:hAnsi="Times New Roman" w:cs="Times New Roman"/>
          <w:sz w:val="24"/>
          <w:szCs w:val="24"/>
        </w:rPr>
        <w:t xml:space="preserve">. «Вредные советы», «Как получаются легенды»; Р. </w:t>
      </w:r>
      <w:proofErr w:type="spellStart"/>
      <w:r w:rsidRPr="00EF54AA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F54AA">
        <w:rPr>
          <w:rFonts w:ascii="Times New Roman" w:hAnsi="Times New Roman" w:cs="Times New Roman"/>
          <w:sz w:val="24"/>
          <w:szCs w:val="24"/>
        </w:rPr>
        <w:t>. «Веселые стихи».</w:t>
      </w:r>
    </w:p>
    <w:p w:rsidR="008B5109" w:rsidRPr="0003311B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1B">
        <w:rPr>
          <w:rFonts w:ascii="Times New Roman" w:hAnsi="Times New Roman" w:cs="Times New Roman"/>
          <w:b/>
          <w:sz w:val="24"/>
          <w:szCs w:val="24"/>
        </w:rPr>
        <w:t xml:space="preserve">Зарубежная литература 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 «Храбрый Персей».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AA">
        <w:rPr>
          <w:rFonts w:ascii="Times New Roman" w:hAnsi="Times New Roman" w:cs="Times New Roman"/>
          <w:sz w:val="24"/>
          <w:szCs w:val="24"/>
        </w:rPr>
        <w:t xml:space="preserve">      Г. Х. Андерсен. «Гадкий утенок».</w:t>
      </w:r>
    </w:p>
    <w:p w:rsidR="008B5109" w:rsidRPr="001441B5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09" w:rsidRPr="001441B5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09" w:rsidRPr="001441B5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09" w:rsidRPr="008B5109" w:rsidRDefault="008B5109" w:rsidP="008B51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8B510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09" w:rsidRPr="00EF54AA" w:rsidRDefault="008B5109" w:rsidP="008B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7938"/>
        <w:gridCol w:w="993"/>
      </w:tblGrid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8B5109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Русские народные песни, небылицы, докучные сказки.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Аленушка и братец Иванушка».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Русская народная сказка «Иван Царевич и серый волк».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Русская народная сказка «Иван Царевич и серый волк».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Русская народная сказка «Сивка – бурка».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Русская народная сказка «Сивка – бурка».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Русская народная сказка «Сивка – бурка».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Русская народная сказка «Никита Кожемяка».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Внеклассное чтение. Сказки Кавказа.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Былины.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Былины.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Ф.И. Тютчев «Весенняя гроза».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А.А Фет «Зреет рожь над жаркой нивой»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А.Л Толстой «Осень».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А.Н. Майков «Гроза»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Внеклассное чтение. Стихи русских поэтов.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А.С. Пушкин «Зимний вечер»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А.С. Пушкин «Зимнее утро»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Внеклассное чтение. Сказки Бажова.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А.С. Пушкин. Стихи.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Внеклассное чтение. Сказки А.С. Пушкина.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И.А Крылов. Басни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И.А Крылов. Басни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И.А Крылов. Басни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Внеклассное чтение. Сказки русских писателей.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М.Ю. Лермонтов «На севере диком»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М.Ю. Лермонтов «Утес»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Л.Н. Толстой «Акула», «Прыжок».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Л.Н. Толстой «Лев и собачка», «Какая бывает роса на траве»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А.И. Куприн «Слон»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А.И. Куприн «Слон»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А.И. Куприн «Слон»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Внеклассное чтение. Рассказы К.Д. Ушинского.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И.С. Никитин «Полно, степь моя»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 Н. Плещеев «Осенние листья»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И.З. Суриков «Детство»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И.З. Суриков «Зима»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Внеклассное чтение. Рассказы о животных.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В.Ф. Одоевский «Мороз Иванович»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В.Ф. Одоевский «Мороз Иванович»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С.Т. Аксаков «Аленький цветочек»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С.Т. Аксаков «Аленький цветочек»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С.Т. Аксаков «Аленький цветочек»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Внеклассное чтение. Стихи о детях и для детей.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С.Т. Аксаков «Аленький цветочек»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В.М. Гаршин «Лягушка-путешественница»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В.М. Гаршин «Лягушка-путешественница»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Д.Н. Мамин-Сибиряк «Сказка про храброго зайца»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Д.Н. Мамин-Сибиряк «Сказка про храброго зайца»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Н.А. Некрасов «славная осень! Здоровый, ядреный…»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Внеклассное чтение. Сказки и стихи К. И. Чуковского.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Н.А. Некрасов «Дед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Н.А. Некрасов «Дед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 М. Соловьев «Смерть птички»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И. А. Бунин «Детство»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И.А. Бунин «Полевые цветы»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Обобщение по теме «Страницы русской классики»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Г. Паустовский «Растрепанный воробей»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Г. Паустовский «Растрепанный воробей»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Г. Паустовский «Растрепанный воробей»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В.П. Катаев «Дудочка и кувшинчик»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В.П. Катаев «Дудочка и кувшинчик»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В.П. Катаев «Дудочка и кувшинчик»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В.В. Медведев «Как воробьенок придумал голосами меняться»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С.Я. Маршак «Двенадцать месяцев»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С.Я. Маршак «Двенадцать месяцев»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Саша Черный «Воробей»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Саша Черный «Слон»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А.А. Блок «Ветхая избушка»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А.А. Блок «Ворона»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С.А. Есенин «Черемуха»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 А. Есенин «Береза»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М.М. Пришвин. «Моя Родина»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И.С. Соколов-Микитов «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И.С. Соколов-Микитов «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В.И. Белов «Малька провинилась»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В.И. Белов «Еще раз про Мальку»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В.В. Бианки «Мышонок Пик»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В.В. Бианки «Мышонок Пик»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В.В. Бианки «Мышонок Пик»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В.Л. Дуров «Наша Жучка»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В.Л. Дуров «Наша Жучка»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В.П. Астафьев «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Обобщение по разделу «Люби живое».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С.Я. Маршак «Гроза днем»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 xml:space="preserve"> «Разлука»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С.В. Михалков «Если»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Е.А. Благинина «Кукушка»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Е.А. Благинина «Котенок»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Ю.И. Ермолаева «Проговорился»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Ю.И. Ермолаева «Проговорился»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Г.Б. Остер «Вредные советы»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>. Веселые стихи.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Обобщение по теме «Любимые детские поэты»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Б.В. Шергин «Собирай по ягодке – наберешь кузовок»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Б.В. Шергин «Собирай по ягодке – наберешь кузовок»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А.П. Платонов «Еще мама»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А.П. Платонов «Еще мама»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В.Г. Распутин «Мама куда-то ушла»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В.Г. Распутин «Мама куда-то ушла»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М.М. Зощенко «Золотые слова»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М.М. Зощенко «Золотые слова»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Н.Н. Носов «Федина задача»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Н.Н. Носов «Телефон»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Н.Н. Носов «Телефон»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Обобщающий урок по теме «Собирай по ягодке – наберешь кузовок»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Легенды и мифы Древней Греции. «Храбрый Персей»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Легенды и мифы Древней Греции. «Храбрый Персей»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Легенды и мифы Древней Греции. «Храбрый Персей»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Легенды и мифы Древней Греции. «Рождение героя»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Братья Гримм «Принц – Лягушонок и Генрих Железное Сердце»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Братья Гримм «Принц – Лягушонок и Генрих Железное Сердце»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Братья Гримм «Принц – Лягушонок и Генрих Железное Сердце»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Шарль Перо «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Рике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 xml:space="preserve"> с хохолком»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Шарль Перо «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Рике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 xml:space="preserve"> с хохолком»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Шарль Перо «</w:t>
            </w:r>
            <w:proofErr w:type="spellStart"/>
            <w:r w:rsidRPr="0020244E">
              <w:rPr>
                <w:rFonts w:ascii="Times New Roman" w:hAnsi="Times New Roman"/>
                <w:sz w:val="24"/>
                <w:szCs w:val="24"/>
              </w:rPr>
              <w:t>Рике</w:t>
            </w:r>
            <w:proofErr w:type="spellEnd"/>
            <w:r w:rsidRPr="0020244E">
              <w:rPr>
                <w:rFonts w:ascii="Times New Roman" w:hAnsi="Times New Roman"/>
                <w:sz w:val="24"/>
                <w:szCs w:val="24"/>
              </w:rPr>
              <w:t xml:space="preserve"> с хохолком»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Г.Х. Андерсен «Гадкий утенок»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Г.Х. Андерсен «Гадкий утенок»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Г.Х. Андерсен «Гадкий утенок»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Чтение произведений зарубежных писателей.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109" w:rsidRPr="0020244E" w:rsidTr="008B5109">
        <w:tc>
          <w:tcPr>
            <w:tcW w:w="880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938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Обобщающий урок по теме «Зарубежная литература»</w:t>
            </w:r>
          </w:p>
        </w:tc>
        <w:tc>
          <w:tcPr>
            <w:tcW w:w="993" w:type="dxa"/>
          </w:tcPr>
          <w:p w:rsidR="008B5109" w:rsidRPr="0020244E" w:rsidRDefault="008B5109" w:rsidP="003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B5109" w:rsidRPr="00EF54AA" w:rsidRDefault="008B5109" w:rsidP="008B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109" w:rsidRPr="008B5109" w:rsidRDefault="008B5109" w:rsidP="008B51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B5109" w:rsidRPr="008B5109" w:rsidSect="0065190C">
      <w:pgSz w:w="11906" w:h="16838"/>
      <w:pgMar w:top="567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EBB"/>
    <w:multiLevelType w:val="hybridMultilevel"/>
    <w:tmpl w:val="A312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748"/>
    <w:rsid w:val="00194116"/>
    <w:rsid w:val="001B68E1"/>
    <w:rsid w:val="005D6748"/>
    <w:rsid w:val="0065190C"/>
    <w:rsid w:val="0076465F"/>
    <w:rsid w:val="008B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2016-11-16T16:06:00Z</cp:lastPrinted>
  <dcterms:created xsi:type="dcterms:W3CDTF">2016-11-14T17:01:00Z</dcterms:created>
  <dcterms:modified xsi:type="dcterms:W3CDTF">2017-04-12T18:56:00Z</dcterms:modified>
</cp:coreProperties>
</file>